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3CBE1E93" w:rsidR="00D23B09" w:rsidRDefault="00125C9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0D56D2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64A7C36B" w14:textId="77777777" w:rsidR="00B95FF8" w:rsidRDefault="00B95FF8" w:rsidP="00D23B09">
      <w:pPr>
        <w:ind w:firstLine="720"/>
        <w:rPr>
          <w:b/>
          <w:sz w:val="28"/>
          <w:szCs w:val="28"/>
          <w:lang w:val="uk-UA"/>
        </w:rPr>
      </w:pP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287ED11F" w14:textId="1BB9AA11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>
        <w:rPr>
          <w:rFonts w:eastAsia="Calibri"/>
          <w:b/>
          <w:iCs/>
          <w:lang w:val="uk-UA"/>
        </w:rPr>
        <w:t xml:space="preserve"> </w:t>
      </w:r>
      <w:r w:rsidRPr="008E6ACB">
        <w:rPr>
          <w:rFonts w:eastAsiaTheme="minorHAnsi"/>
          <w:b/>
          <w:lang w:val="uk-UA" w:eastAsia="en-US"/>
        </w:rPr>
        <w:t>Про затвердження  технічної документації</w:t>
      </w:r>
    </w:p>
    <w:p w14:paraId="24294BBC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 із землеустрою щодо інвентаризації земель,</w:t>
      </w:r>
    </w:p>
    <w:p w14:paraId="5F4B2AFC" w14:textId="77777777" w:rsidR="00B95FF8" w:rsidRPr="008E6ACB" w:rsidRDefault="00B95FF8" w:rsidP="00B95FF8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земельної ділянки комунальної власності </w:t>
      </w:r>
    </w:p>
    <w:p w14:paraId="62871632" w14:textId="77777777" w:rsidR="00FC07E3" w:rsidRDefault="00B95FF8" w:rsidP="00FC07E3">
      <w:pPr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 xml:space="preserve">для будівництва та обслуговування </w:t>
      </w:r>
      <w:r w:rsidR="00FC07E3">
        <w:rPr>
          <w:rFonts w:eastAsiaTheme="minorHAnsi"/>
          <w:b/>
          <w:lang w:val="uk-UA" w:eastAsia="en-US"/>
        </w:rPr>
        <w:t>інших</w:t>
      </w:r>
    </w:p>
    <w:p w14:paraId="21789685" w14:textId="348EBA1F" w:rsidR="00B95FF8" w:rsidRPr="008E6ACB" w:rsidRDefault="00FC07E3" w:rsidP="00FC07E3">
      <w:pPr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 xml:space="preserve"> будівель громадської забудови вул. Європейська,15, в селищі Ворзель</w:t>
      </w:r>
    </w:p>
    <w:p w14:paraId="2A33397F" w14:textId="77777777" w:rsidR="00B95FF8" w:rsidRPr="008E6ACB" w:rsidRDefault="00B95FF8" w:rsidP="00B95FF8">
      <w:pPr>
        <w:spacing w:after="200" w:line="276" w:lineRule="auto"/>
        <w:rPr>
          <w:rFonts w:eastAsiaTheme="minorHAnsi"/>
          <w:lang w:val="uk-UA" w:eastAsia="en-US"/>
        </w:rPr>
      </w:pPr>
    </w:p>
    <w:p w14:paraId="6B6DF137" w14:textId="77777777" w:rsidR="00DF4B76" w:rsidRPr="00DF4B76" w:rsidRDefault="00B95FF8" w:rsidP="00DF4B76">
      <w:pPr>
        <w:jc w:val="both"/>
        <w:rPr>
          <w:rFonts w:eastAsiaTheme="minorHAnsi"/>
          <w:lang w:val="uk-UA" w:eastAsia="en-US"/>
        </w:rPr>
      </w:pPr>
      <w:r w:rsidRPr="008E6ACB">
        <w:rPr>
          <w:rFonts w:eastAsiaTheme="minorHAnsi"/>
          <w:lang w:val="uk-UA" w:eastAsia="en-US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</w:t>
      </w:r>
      <w:r w:rsidR="00DF4B76">
        <w:rPr>
          <w:rFonts w:eastAsiaTheme="minorHAnsi"/>
          <w:lang w:val="uk-UA" w:eastAsia="en-US"/>
        </w:rPr>
        <w:t xml:space="preserve"> </w:t>
      </w:r>
      <w:r w:rsidR="00DF4B76" w:rsidRPr="00DF4B76">
        <w:rPr>
          <w:rFonts w:eastAsiaTheme="minorHAnsi"/>
          <w:lang w:val="uk-UA" w:eastAsia="en-US"/>
        </w:rPr>
        <w:t>інших</w:t>
      </w:r>
    </w:p>
    <w:p w14:paraId="0A317410" w14:textId="4A027CEF" w:rsidR="00B95FF8" w:rsidRDefault="00DF4B76" w:rsidP="00DF4B76">
      <w:p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</w:t>
      </w:r>
      <w:r w:rsidRPr="00DF4B76">
        <w:rPr>
          <w:rFonts w:eastAsiaTheme="minorHAnsi"/>
          <w:lang w:val="uk-UA" w:eastAsia="en-US"/>
        </w:rPr>
        <w:t>будівель громадської забудови вул. Європейська,15, в селищі Ворзель</w:t>
      </w:r>
      <w:r w:rsidR="00B95FF8" w:rsidRPr="008E6ACB">
        <w:rPr>
          <w:rFonts w:eastAsiaTheme="minorHAnsi"/>
          <w:lang w:val="uk-UA" w:eastAsia="en-US"/>
        </w:rPr>
        <w:t xml:space="preserve">, враховуючи витяг з Державного земельного кадастру про земельну ділянку </w:t>
      </w:r>
      <w:r>
        <w:rPr>
          <w:rFonts w:eastAsiaTheme="minorHAnsi"/>
          <w:lang w:val="uk-UA" w:eastAsia="en-US"/>
        </w:rPr>
        <w:t>3210945600:01:056:0009</w:t>
      </w:r>
      <w:r w:rsidR="00B95FF8">
        <w:rPr>
          <w:rFonts w:eastAsiaTheme="minorHAnsi"/>
          <w:lang w:val="uk-UA" w:eastAsia="en-US"/>
        </w:rPr>
        <w:t xml:space="preserve">, площею </w:t>
      </w:r>
      <w:r>
        <w:rPr>
          <w:rFonts w:eastAsiaTheme="minorHAnsi"/>
          <w:lang w:val="uk-UA" w:eastAsia="en-US"/>
        </w:rPr>
        <w:t>0,2946</w:t>
      </w:r>
      <w:r w:rsidR="00B95FF8">
        <w:rPr>
          <w:rFonts w:eastAsiaTheme="minorHAnsi"/>
          <w:lang w:val="uk-UA" w:eastAsia="en-US"/>
        </w:rPr>
        <w:t xml:space="preserve"> га</w:t>
      </w:r>
      <w:r w:rsidR="00B95FF8" w:rsidRPr="008E6ACB">
        <w:rPr>
          <w:rFonts w:eastAsiaTheme="minorHAnsi"/>
          <w:lang w:val="uk-UA" w:eastAsia="en-US"/>
        </w:rPr>
        <w:t>, враховуючи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14:paraId="263E42C3" w14:textId="77777777" w:rsidR="00B95FF8" w:rsidRPr="008E6ACB" w:rsidRDefault="00B95FF8" w:rsidP="00B95FF8">
      <w:pPr>
        <w:ind w:firstLine="709"/>
        <w:jc w:val="both"/>
        <w:rPr>
          <w:rFonts w:eastAsiaTheme="minorHAnsi"/>
          <w:lang w:val="uk-UA" w:eastAsia="en-US"/>
        </w:rPr>
      </w:pPr>
    </w:p>
    <w:p w14:paraId="3D93E81D" w14:textId="77777777" w:rsidR="00B95FF8" w:rsidRPr="008E6ACB" w:rsidRDefault="00B95FF8" w:rsidP="00B95FF8">
      <w:pPr>
        <w:spacing w:after="200" w:line="276" w:lineRule="auto"/>
        <w:rPr>
          <w:rFonts w:eastAsiaTheme="minorHAnsi"/>
          <w:b/>
          <w:lang w:val="uk-UA" w:eastAsia="en-US"/>
        </w:rPr>
      </w:pPr>
      <w:r w:rsidRPr="008E6ACB">
        <w:rPr>
          <w:rFonts w:eastAsiaTheme="minorHAnsi"/>
          <w:b/>
          <w:lang w:val="uk-UA" w:eastAsia="en-US"/>
        </w:rPr>
        <w:t>ВИРІШИЛА:</w:t>
      </w:r>
    </w:p>
    <w:p w14:paraId="6E3C7FFE" w14:textId="1696F92D" w:rsidR="00B95FF8" w:rsidRPr="00301D73" w:rsidRDefault="00B95FF8" w:rsidP="00301D73">
      <w:pPr>
        <w:pStyle w:val="a3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301D7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301D7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>інших будівель громадської забудови вул. Європейська,15, в селищі Ворзель,</w:t>
      </w:r>
    </w:p>
    <w:p w14:paraId="22071CD9" w14:textId="0897676A" w:rsidR="00B95FF8" w:rsidRPr="00301D73" w:rsidRDefault="00B95FF8" w:rsidP="00301D73">
      <w:pPr>
        <w:pStyle w:val="a3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земельну ділянку за кадастровими номером 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>3210945600:01:056:0009</w:t>
      </w:r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>0,2946</w:t>
      </w:r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( 03.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інших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1D73" w:rsidRPr="00301D73">
        <w:rPr>
          <w:rFonts w:ascii="Times New Roman" w:hAnsi="Times New Roman" w:cs="Times New Roman"/>
          <w:sz w:val="24"/>
          <w:szCs w:val="24"/>
          <w:lang w:val="uk-UA"/>
        </w:rPr>
        <w:t>будівель громадської забудови вул. Європейська,15, в селищі Ворзель</w:t>
      </w:r>
      <w:r w:rsidRPr="00301D7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реєстрацію речових прав на нерухоме майно та їх обтяжень».</w:t>
      </w:r>
    </w:p>
    <w:p w14:paraId="2E13F36C" w14:textId="048F28AB" w:rsidR="00184AD3" w:rsidRPr="00301D73" w:rsidRDefault="00B95FF8" w:rsidP="00301D73">
      <w:pPr>
        <w:pStyle w:val="a3"/>
        <w:numPr>
          <w:ilvl w:val="0"/>
          <w:numId w:val="4"/>
        </w:numPr>
        <w:spacing w:after="0" w:line="240" w:lineRule="auto"/>
        <w:ind w:left="714" w:hanging="357"/>
        <w:rPr>
          <w:rFonts w:eastAsia="Calibri"/>
          <w:b/>
          <w:iCs/>
          <w:lang w:val="uk-UA"/>
        </w:rPr>
      </w:pPr>
      <w:r w:rsidRPr="00301D7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="00301D73" w:rsidRPr="00301D73">
        <w:rPr>
          <w:lang w:val="uk-UA"/>
        </w:rPr>
        <w:t>.</w:t>
      </w:r>
      <w:r w:rsidR="00184AD3" w:rsidRPr="00301D73">
        <w:rPr>
          <w:rFonts w:eastAsia="Calibri"/>
          <w:b/>
          <w:iCs/>
          <w:lang w:val="uk-UA"/>
        </w:rPr>
        <w:t xml:space="preserve">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6D4F2304" w14:textId="77777777" w:rsidR="00075844" w:rsidRDefault="00075844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48FB5741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267C1"/>
    <w:multiLevelType w:val="hybridMultilevel"/>
    <w:tmpl w:val="46DCFA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E476FA3"/>
    <w:multiLevelType w:val="hybridMultilevel"/>
    <w:tmpl w:val="397245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10C0F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1532C"/>
    <w:rsid w:val="00024AA9"/>
    <w:rsid w:val="00075844"/>
    <w:rsid w:val="00081321"/>
    <w:rsid w:val="000D21C6"/>
    <w:rsid w:val="000D56D2"/>
    <w:rsid w:val="00125C95"/>
    <w:rsid w:val="00170272"/>
    <w:rsid w:val="00170703"/>
    <w:rsid w:val="00184AD3"/>
    <w:rsid w:val="00197232"/>
    <w:rsid w:val="001C37C1"/>
    <w:rsid w:val="001C4615"/>
    <w:rsid w:val="00275642"/>
    <w:rsid w:val="002C6802"/>
    <w:rsid w:val="00301D73"/>
    <w:rsid w:val="00353CD8"/>
    <w:rsid w:val="00421640"/>
    <w:rsid w:val="0045209C"/>
    <w:rsid w:val="00487874"/>
    <w:rsid w:val="004C7622"/>
    <w:rsid w:val="004E0429"/>
    <w:rsid w:val="00513D13"/>
    <w:rsid w:val="00585231"/>
    <w:rsid w:val="00616FF8"/>
    <w:rsid w:val="00646AE1"/>
    <w:rsid w:val="00677769"/>
    <w:rsid w:val="006C0A92"/>
    <w:rsid w:val="006C1515"/>
    <w:rsid w:val="00730809"/>
    <w:rsid w:val="007F1FB6"/>
    <w:rsid w:val="008B3401"/>
    <w:rsid w:val="008E3A87"/>
    <w:rsid w:val="008F2C70"/>
    <w:rsid w:val="0091335E"/>
    <w:rsid w:val="009B389D"/>
    <w:rsid w:val="00AE7947"/>
    <w:rsid w:val="00B618B8"/>
    <w:rsid w:val="00B7681E"/>
    <w:rsid w:val="00B83F78"/>
    <w:rsid w:val="00B95FF8"/>
    <w:rsid w:val="00BE337A"/>
    <w:rsid w:val="00C666BC"/>
    <w:rsid w:val="00C83CA5"/>
    <w:rsid w:val="00C91034"/>
    <w:rsid w:val="00CC6C38"/>
    <w:rsid w:val="00CD7719"/>
    <w:rsid w:val="00CE71CA"/>
    <w:rsid w:val="00D23B09"/>
    <w:rsid w:val="00DA0B97"/>
    <w:rsid w:val="00DF4B76"/>
    <w:rsid w:val="00E240A7"/>
    <w:rsid w:val="00E81AD6"/>
    <w:rsid w:val="00E90F99"/>
    <w:rsid w:val="00EF69C8"/>
    <w:rsid w:val="00F052E3"/>
    <w:rsid w:val="00F2401E"/>
    <w:rsid w:val="00F30C01"/>
    <w:rsid w:val="00FB2BEA"/>
    <w:rsid w:val="00FC07E3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2023-12-14T11:43:00Z</cp:lastPrinted>
  <dcterms:created xsi:type="dcterms:W3CDTF">2023-11-14T08:35:00Z</dcterms:created>
  <dcterms:modified xsi:type="dcterms:W3CDTF">2023-12-15T12:20:00Z</dcterms:modified>
</cp:coreProperties>
</file>